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BA" w:rsidRDefault="00EA03BA" w:rsidP="005D5541">
      <w:pPr>
        <w:pStyle w:val="a3"/>
        <w:jc w:val="both"/>
        <w:rPr>
          <w:rFonts w:ascii="Times New Roman" w:eastAsia="Times New Roman" w:hAnsi="Times New Roman" w:cs="Times New Roman"/>
          <w:b/>
          <w:i/>
          <w:sz w:val="28"/>
          <w:szCs w:val="28"/>
        </w:rPr>
      </w:pPr>
    </w:p>
    <w:p w:rsidR="005D5541" w:rsidRPr="005D5541" w:rsidRDefault="005D5541" w:rsidP="005D5541">
      <w:pPr>
        <w:pStyle w:val="a3"/>
        <w:jc w:val="both"/>
        <w:rPr>
          <w:rFonts w:ascii="Times New Roman" w:eastAsia="Times New Roman" w:hAnsi="Times New Roman" w:cs="Times New Roman"/>
          <w:b/>
          <w:i/>
          <w:sz w:val="28"/>
          <w:szCs w:val="28"/>
        </w:rPr>
      </w:pPr>
      <w:r w:rsidRPr="005D5541">
        <w:rPr>
          <w:rFonts w:ascii="Times New Roman" w:eastAsia="Times New Roman" w:hAnsi="Times New Roman" w:cs="Times New Roman"/>
          <w:b/>
          <w:i/>
          <w:sz w:val="28"/>
          <w:szCs w:val="28"/>
        </w:rPr>
        <w:t>Рекомендации для родителей.</w:t>
      </w:r>
    </w:p>
    <w:p w:rsidR="005D5541" w:rsidRPr="005D5541" w:rsidRDefault="005D5541" w:rsidP="005D5541">
      <w:pPr>
        <w:pStyle w:val="a3"/>
        <w:ind w:right="453"/>
        <w:jc w:val="both"/>
        <w:rPr>
          <w:rFonts w:ascii="Times New Roman" w:eastAsia="Times New Roman" w:hAnsi="Times New Roman" w:cs="Times New Roman"/>
          <w:b/>
          <w:i/>
          <w:sz w:val="28"/>
          <w:szCs w:val="28"/>
        </w:rPr>
      </w:pPr>
      <w:r w:rsidRPr="005D5541">
        <w:rPr>
          <w:rFonts w:ascii="Times New Roman" w:eastAsia="Times New Roman" w:hAnsi="Times New Roman" w:cs="Times New Roman"/>
          <w:b/>
          <w:i/>
          <w:sz w:val="28"/>
          <w:szCs w:val="28"/>
        </w:rPr>
        <w:t>Как способствовать развитию личности ребенка в отношениях с окружающим миром?</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Главной задачей воспитания на втором году жизни является создание условий для разнообразных действий с предметами. Общение взрослого с ребенком носит характер сотрудничества. При этом взрослый выступает как образец новых действий и как главный ценитель успехов малыша. Постепенно отдельные действия соединяются в цепочку и развивается процессуальная игра. Так малыш катает машинку и завозит ее в гараж; играя с куклой, кормит ее и укладывает спать. В игре дети воспроизводят простейшие сюжеты и эпизоды из собственной жизни и из жизни взрослых. Освоив отдельные действия, ребенок, как правило, начинает противиться помощи взрослого в практических делах. Следует уважительно относиться к этим проявлениям самостоятельности ребенка, поощрять инициативу. Следует поощрять стремление ребенка подражать действиям взрослого. Если он выражает желание вымыть посуду, можно дать ему небьющуюся тарелку, чашку, поставить на стульчик пред раковиной. Показать, как моют щеткой, тряпочкой. Взрослые должны поощрять стремление ребенка к самообслуживанию: давать возможность самостоятельно одеться, умыться, застегнуть пуговицы или молнию, натянуть рукавицы и т.п.  Хвалите малыша за успехи. Если у ребенка что-либо не получается, помогите ему справиться с трудностями, поддержите, дайте почувствовать свою успешность. Не следует хвалить за неуспешные действия. Оценка детских достижений должна быть адекватна достигнутому результату. Заслуженная похвала может высказываться очень эмоционально, с энтузиазмом и радостью за ребенка, а отрицательная оценка всегда должна быть короткой и сопровождаться утверждением, что неуспех вызван объективными трудностями и может быть преодолен. Желательно дать малышу возможность справиться с затруднениями в сотрудничестве со взрослым. Оценивая малыша, не пользуйтесь безличными оценками типа «хорошо», «плохо». Оценка должна быть развернутой, задавать малышу критерии успеха или неуспеха в каждом конкретном деле. Это способствует становлению его самостоятельности и независимости, контроля за собственными действиями. </w:t>
      </w:r>
    </w:p>
    <w:p w:rsidR="005D5541" w:rsidRPr="005D5541" w:rsidRDefault="005D5541" w:rsidP="005D5541">
      <w:pPr>
        <w:pStyle w:val="a3"/>
        <w:ind w:right="453"/>
        <w:jc w:val="both"/>
        <w:rPr>
          <w:rFonts w:ascii="Times New Roman" w:eastAsia="Times New Roman" w:hAnsi="Times New Roman" w:cs="Times New Roman"/>
          <w:b/>
          <w:i/>
          <w:sz w:val="28"/>
          <w:szCs w:val="28"/>
        </w:rPr>
      </w:pPr>
      <w:r w:rsidRPr="005D5541">
        <w:rPr>
          <w:rFonts w:ascii="Times New Roman" w:eastAsia="Times New Roman" w:hAnsi="Times New Roman" w:cs="Times New Roman"/>
          <w:b/>
          <w:i/>
          <w:sz w:val="28"/>
          <w:szCs w:val="28"/>
        </w:rPr>
        <w:t xml:space="preserve">     Как направлять поведение ребенка?</w:t>
      </w:r>
      <w:r w:rsidRPr="005D5541">
        <w:rPr>
          <w:rFonts w:ascii="Times New Roman" w:eastAsia="Times New Roman" w:hAnsi="Times New Roman" w:cs="Times New Roman"/>
          <w:sz w:val="28"/>
          <w:szCs w:val="28"/>
        </w:rPr>
        <w:t xml:space="preserve"> Взрослые, заботящиеся о ребенке должны стараться удерживать его поведение в определенных рамках. Иногда родители думают, что любой контроль за действиями ребенка помешает его творческой активности и самостоятельности, лишь беспомощно взирают на то, как малыш делает все, что ему заблагорассудится. В другом случае родители убеждены, что маленький ребенок во всем должен вести себя сознательно, как маленький взрослый. Они контролируют и ограничивают поведение ребенка, практически не предоставляют ему самостоятельности. Недостатки подобных крайностей очевидны. Любые указания родителей не должны выходить за рамки здравого смысла и обязаны учитывать потребности детей в безопасности, независимости и творческой активности. Реакции родителей помогают детям понять</w:t>
      </w:r>
      <w:proofErr w:type="gramStart"/>
      <w:r w:rsidRPr="005D5541">
        <w:rPr>
          <w:rFonts w:ascii="Times New Roman" w:eastAsia="Times New Roman" w:hAnsi="Times New Roman" w:cs="Times New Roman"/>
          <w:sz w:val="28"/>
          <w:szCs w:val="28"/>
        </w:rPr>
        <w:t>.</w:t>
      </w:r>
      <w:proofErr w:type="gramEnd"/>
      <w:r w:rsidRPr="005D5541">
        <w:rPr>
          <w:rFonts w:ascii="Times New Roman" w:eastAsia="Times New Roman" w:hAnsi="Times New Roman" w:cs="Times New Roman"/>
          <w:sz w:val="28"/>
          <w:szCs w:val="28"/>
        </w:rPr>
        <w:t xml:space="preserve"> как их поступки влияют на окружающих. Малышам нужна обратная связь, чтобы научиться учитывать потребности других людей. Обратная связь может выражаться в похвале за хорошее поведение («Како</w:t>
      </w:r>
      <w:r>
        <w:rPr>
          <w:rFonts w:ascii="Times New Roman" w:eastAsia="Times New Roman" w:hAnsi="Times New Roman" w:cs="Times New Roman"/>
          <w:sz w:val="28"/>
          <w:szCs w:val="28"/>
        </w:rPr>
        <w:t xml:space="preserve">й молодец, сам убрал) </w:t>
      </w:r>
      <w:r w:rsidRPr="005D5541">
        <w:rPr>
          <w:rFonts w:ascii="Times New Roman" w:eastAsia="Times New Roman" w:hAnsi="Times New Roman" w:cs="Times New Roman"/>
          <w:sz w:val="28"/>
          <w:szCs w:val="28"/>
        </w:rPr>
        <w:lastRenderedPageBreak/>
        <w:t xml:space="preserve">или же мягком порицании («Осторожно, так можно сделать больно сестричке»). Основным объектом критики должно быть поведение ребенка, а не он сам. </w:t>
      </w:r>
    </w:p>
    <w:p w:rsidR="005D5541" w:rsidRPr="005D5541" w:rsidRDefault="005D5541" w:rsidP="005D5541">
      <w:pPr>
        <w:pStyle w:val="a3"/>
        <w:ind w:right="453"/>
        <w:jc w:val="both"/>
        <w:rPr>
          <w:rFonts w:ascii="Times New Roman" w:eastAsia="Times New Roman" w:hAnsi="Times New Roman" w:cs="Times New Roman"/>
          <w:b/>
          <w:i/>
          <w:sz w:val="28"/>
          <w:szCs w:val="28"/>
        </w:rPr>
      </w:pPr>
      <w:r w:rsidRPr="005D5541">
        <w:rPr>
          <w:rFonts w:ascii="Times New Roman" w:eastAsia="Times New Roman" w:hAnsi="Times New Roman" w:cs="Times New Roman"/>
          <w:b/>
          <w:i/>
          <w:sz w:val="28"/>
          <w:szCs w:val="28"/>
        </w:rPr>
        <w:t>Как способствовать развитию личностной активности и образа Я ребенка?</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В совместных действиях и играх с ребенком мама должна заботиться о том, чтобы инициатива постепенно переходила от нее к ребенку. Взаимодействие должно быть гармоничным, т.е. должно соблюдаться соотношение инициативных и ответных действий, как со стороны матери, так и со стороны ребенка. Старайтесь отвечать на все инициативы малыша. Не прерывайте насильно игру малыша, чтобы позаниматься с ним (почитать книжку, порисовать), не мешайте его целенаправленной деятельности.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Создавайте условия для развития образа Я ребенка. Для этого предоставляйте ему свободу выбора действий, игрушек, партнеров по игре. Уважайте право малыша на собственное мнение, проявления самостоятельности и независимости.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С целью развития представлений ребенка о своих физических способностях следует создавать условия для овладения ребенком сложными движениями, называя их, совершая вместе с малышом, затем давая ему возможность выполнять их самостоятельно (по просьбе взрослого). Так  организуйте подвижные игры, включающие разные виды движений: ходьбу, подпрыгивание, приседания, прыжки, бег. Полезны музыкальные занятия с простыми танцевальными движениями.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Время от времени подводите ребенка к зеркалу, улыбайтесь его отражению, называйте по имени. Предлагайте ребенку рассматривать одежду, соотносить отражение в зеркале с реальностью. Не нужно бояться того</w:t>
      </w:r>
      <w:proofErr w:type="gramStart"/>
      <w:r w:rsidRPr="005D5541">
        <w:rPr>
          <w:rFonts w:ascii="Times New Roman" w:eastAsia="Times New Roman" w:hAnsi="Times New Roman" w:cs="Times New Roman"/>
          <w:sz w:val="28"/>
          <w:szCs w:val="28"/>
        </w:rPr>
        <w:t>.</w:t>
      </w:r>
      <w:proofErr w:type="gramEnd"/>
      <w:r w:rsidRPr="005D5541">
        <w:rPr>
          <w:rFonts w:ascii="Times New Roman" w:eastAsia="Times New Roman" w:hAnsi="Times New Roman" w:cs="Times New Roman"/>
          <w:sz w:val="28"/>
          <w:szCs w:val="28"/>
        </w:rPr>
        <w:t xml:space="preserve"> что ребенок, который с удовольствием рассматривает себя в зеркале, «красуется», вырастет самовлюбленным и избалованным. Психологически никакой связи между </w:t>
      </w:r>
      <w:proofErr w:type="spellStart"/>
      <w:r w:rsidRPr="005D5541">
        <w:rPr>
          <w:rFonts w:ascii="Times New Roman" w:eastAsia="Times New Roman" w:hAnsi="Times New Roman" w:cs="Times New Roman"/>
          <w:sz w:val="28"/>
          <w:szCs w:val="28"/>
        </w:rPr>
        <w:t>эгоцентричностью</w:t>
      </w:r>
      <w:proofErr w:type="spellEnd"/>
      <w:r w:rsidRPr="005D5541">
        <w:rPr>
          <w:rFonts w:ascii="Times New Roman" w:eastAsia="Times New Roman" w:hAnsi="Times New Roman" w:cs="Times New Roman"/>
          <w:sz w:val="28"/>
          <w:szCs w:val="28"/>
        </w:rPr>
        <w:t xml:space="preserve"> и рассматриванием себя в зеркале нет. А вот взрослые, которые не любят смотреть на себя в зеркало, часто оказываются неуверенными в себе, имеющими заниженное неадекватное представление о себе. низкую самооценку.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Следует также учить ребенка узнавать себя и других на фотографиях. Малышу показывают на них маму, папу, бабушку, знакомых взрослых, других детей. Особенно интересно для ребенка узнавать себя в младшем возрасте, сравнивать с собой в настоящий момент, наблюдать за изменениями в своем внешнем облике, физическом «Я».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Следует принимать во внимание развивающееся у ребенка чувство собственности. Понимание того, что у него есть свое место за столом, свой уголок для игры, свои кроватка, чашка, одежда и т.п., свидетельствует о развитии самосознания, представления о себе как обладателе определенных вещей. Это не проявление жадности и себялюбия, как иногда интерпретируют такое поведение малыша взрослые. Это рост его знаний о себе. Поэтому следует уважать право ребенка на собственность и одновременно учить его считаться с аналогичными правами других людей.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Предлагайте мальчикам и девочкам различные игрушки, сюжетные игры в соответствии с поло-ролевой принадлежностью, одобряйте, поощряйте поведение, соответствующее полу ребенка, создавая условия для формирования половой идентичности. Так хвалите девочек, когда те выбирают куклы, помогают в домашней работе (стирка, уборка, приготовление обеда и т.п.); одобряйте </w:t>
      </w:r>
      <w:r w:rsidRPr="005D5541">
        <w:rPr>
          <w:rFonts w:ascii="Times New Roman" w:eastAsia="Times New Roman" w:hAnsi="Times New Roman" w:cs="Times New Roman"/>
          <w:sz w:val="28"/>
          <w:szCs w:val="28"/>
        </w:rPr>
        <w:lastRenderedPageBreak/>
        <w:t xml:space="preserve">мальчиков, играющих в кубики, машинки, манипулирующих различными предметами, проявляющих физическую активность, подчеркивайте разницу между поведением мальчиков и девочек.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Поощряйте проявление ребенком чувства сопереживания эмоциональным состояниям других людей. Похвалите малыша за то, что он стремится утешить плачущего, подскажите, как это лучше сделать (предложить игрушку, угостить сладостями, обнять и поцеловать). Аналогично развивайте у ребенка способность разделить с другими положительные эмоции: радость, восхищение, чувство удовольствия и др. </w:t>
      </w:r>
    </w:p>
    <w:p w:rsidR="005D5541" w:rsidRPr="005D5541"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Создавайте условия для формирования конкретной самооценки, поскольку взрослый является поначалу главным ценителем достижений малыша, от его поведения во многом зависит, как будет происходить становление конкретной самооценки ребенка. </w:t>
      </w:r>
      <w:r w:rsidRPr="005D5541">
        <w:rPr>
          <w:rFonts w:ascii="Times New Roman" w:eastAsia="Times New Roman" w:hAnsi="Times New Roman" w:cs="Times New Roman"/>
          <w:b/>
          <w:i/>
          <w:sz w:val="28"/>
          <w:szCs w:val="28"/>
        </w:rPr>
        <w:t>Как мы уже говорили, похвала, разрешение, положительные оценки должны преобладать над порицанием, негативными оценками.</w:t>
      </w:r>
      <w:r w:rsidRPr="005D5541">
        <w:rPr>
          <w:rFonts w:ascii="Times New Roman" w:eastAsia="Times New Roman" w:hAnsi="Times New Roman" w:cs="Times New Roman"/>
          <w:sz w:val="28"/>
          <w:szCs w:val="28"/>
        </w:rPr>
        <w:t xml:space="preserve"> При правильно организованном общении и взаимодействии оценка взрослого играет важную роль, ориентируя ребенка относительно достигнутых результатов. Оценивая действия ребенка, взрослый время от времени может использовать отрицательные оценки конкретного достижения малыша, однако к конкретной оценке неуспеха ребенка должна быть присоединена положительная оценка его как личности. Например: «Ты ошибся, но я уверен, что, если ты постараешься, у тебя получиться правильно, потому что ты очень старательный и уже многое умеешь». Создавайте условия для общения со сверстниками. Для этого прежде всего следует формировать у детей положительное отношение </w:t>
      </w:r>
      <w:proofErr w:type="gramStart"/>
      <w:r w:rsidRPr="005D5541">
        <w:rPr>
          <w:rFonts w:ascii="Times New Roman" w:eastAsia="Times New Roman" w:hAnsi="Times New Roman" w:cs="Times New Roman"/>
          <w:sz w:val="28"/>
          <w:szCs w:val="28"/>
        </w:rPr>
        <w:t>к сверстниками</w:t>
      </w:r>
      <w:proofErr w:type="gramEnd"/>
      <w:r w:rsidRPr="005D5541">
        <w:rPr>
          <w:rFonts w:ascii="Times New Roman" w:eastAsia="Times New Roman" w:hAnsi="Times New Roman" w:cs="Times New Roman"/>
          <w:sz w:val="28"/>
          <w:szCs w:val="28"/>
        </w:rPr>
        <w:t xml:space="preserve">. Собственным поведением взрослые демонстрируют уважительное отношение ко всем детям. Привлекают внимание малышей к эмоциональным состояниям друг друга, поощряют проявления сочувствия, сопереживания другому ребенку. Организуют совместные игры, учат детей координировать свои действия, учитывать желания друг друга. Взрослые стремятся также помочь детям мирно разрешать конфликт, указывая им на достоинства друг друга, вводя принцип очередности, переключая внимание на продуктивные формы взаимодействия (новая игра, чтение книги, прогулки и пр.) </w:t>
      </w:r>
    </w:p>
    <w:p w:rsidR="009E5E80" w:rsidRDefault="005D5541" w:rsidP="005D5541">
      <w:pPr>
        <w:pStyle w:val="a3"/>
        <w:ind w:right="453"/>
        <w:jc w:val="both"/>
        <w:rPr>
          <w:rFonts w:ascii="Times New Roman" w:eastAsia="Times New Roman" w:hAnsi="Times New Roman" w:cs="Times New Roman"/>
          <w:sz w:val="28"/>
          <w:szCs w:val="28"/>
        </w:rPr>
      </w:pPr>
      <w:r w:rsidRPr="005D5541">
        <w:rPr>
          <w:rFonts w:ascii="Times New Roman" w:eastAsia="Times New Roman" w:hAnsi="Times New Roman" w:cs="Times New Roman"/>
          <w:sz w:val="28"/>
          <w:szCs w:val="28"/>
        </w:rPr>
        <w:t xml:space="preserve">     Не следует сравнивать ребенка со сверстником при оценке его умений, возможностей, достижений. Взрослые, которые часто используют прием сравнения одного малыша с другим, тем самым умаляют и даже унижают его достоинство, либо достоинство сверстника. Можно сравнивать достижения малыша только с его же достижениями на предыдущем этапе, показывая, как он продвинулся, что уже умеет, чему еще </w:t>
      </w:r>
      <w:proofErr w:type="spellStart"/>
      <w:r w:rsidRPr="005D5541">
        <w:rPr>
          <w:rFonts w:ascii="Times New Roman" w:eastAsia="Times New Roman" w:hAnsi="Times New Roman" w:cs="Times New Roman"/>
          <w:sz w:val="28"/>
          <w:szCs w:val="28"/>
        </w:rPr>
        <w:t>научитcя</w:t>
      </w:r>
      <w:proofErr w:type="spellEnd"/>
      <w:r w:rsidRPr="005D5541">
        <w:rPr>
          <w:rFonts w:ascii="Times New Roman" w:eastAsia="Times New Roman" w:hAnsi="Times New Roman" w:cs="Times New Roman"/>
          <w:sz w:val="28"/>
          <w:szCs w:val="28"/>
        </w:rPr>
        <w:t>, то есть создавая перспективу позитивного развития и укрепляя образ себя как развивающуюся личность.  Взрослым следует подчеркивать индивидуальные различия между детьми: одни мальчики любят играть в футбол, а другие – нет; одному ребенку кажется правильным одно, а другому – другое. Понимание своего отличия от других, права на это отличие, а также признание аналогичных прав другого человека – важный аспект развития социального «Я», начинающегося уже в раннем детстве.</w:t>
      </w:r>
    </w:p>
    <w:p w:rsidR="00606EC6" w:rsidRDefault="00606EC6" w:rsidP="005D5541">
      <w:pPr>
        <w:pStyle w:val="a3"/>
        <w:ind w:right="453"/>
        <w:jc w:val="both"/>
        <w:rPr>
          <w:rFonts w:ascii="Times New Roman" w:eastAsia="Times New Roman" w:hAnsi="Times New Roman" w:cs="Times New Roman"/>
          <w:sz w:val="28"/>
          <w:szCs w:val="28"/>
        </w:rPr>
      </w:pP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Консультация для родителей:</w:t>
      </w:r>
    </w:p>
    <w:p w:rsidR="00606EC6" w:rsidRPr="00606EC6" w:rsidRDefault="00606EC6" w:rsidP="00606EC6">
      <w:pPr>
        <w:pStyle w:val="a3"/>
        <w:jc w:val="both"/>
        <w:outlineLv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r w:rsidRPr="00606EC6">
        <w:rPr>
          <w:rFonts w:ascii="Times New Roman" w:eastAsia="Times New Roman" w:hAnsi="Times New Roman" w:cs="Times New Roman"/>
          <w:b/>
          <w:i/>
          <w:sz w:val="28"/>
          <w:szCs w:val="28"/>
        </w:rPr>
        <w:t>Развитие видов детской деятельности</w:t>
      </w:r>
      <w:r>
        <w:rPr>
          <w:rFonts w:ascii="Times New Roman" w:eastAsia="Times New Roman" w:hAnsi="Times New Roman" w:cs="Times New Roman"/>
          <w:b/>
          <w:i/>
          <w:sz w:val="28"/>
          <w:szCs w:val="28"/>
        </w:rPr>
        <w:t>»</w:t>
      </w:r>
      <w:r w:rsidRPr="00606EC6">
        <w:rPr>
          <w:rFonts w:ascii="Times New Roman" w:eastAsia="Times New Roman" w:hAnsi="Times New Roman" w:cs="Times New Roman"/>
          <w:b/>
          <w:i/>
          <w:sz w:val="28"/>
          <w:szCs w:val="28"/>
        </w:rPr>
        <w:t>.</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b/>
          <w:i/>
          <w:sz w:val="28"/>
          <w:szCs w:val="28"/>
        </w:rPr>
        <w:lastRenderedPageBreak/>
        <w:t xml:space="preserve">     Ранний возраст</w:t>
      </w:r>
      <w:r w:rsidRPr="00606EC6">
        <w:rPr>
          <w:rFonts w:ascii="Times New Roman" w:eastAsia="Times New Roman" w:hAnsi="Times New Roman" w:cs="Times New Roman"/>
          <w:sz w:val="28"/>
          <w:szCs w:val="28"/>
        </w:rPr>
        <w:t xml:space="preserve"> – период интенсивного освоения ребенком разных видов деятельности и развития личности. В детской психологии и педагогике выделяются следующие основные направления в развитии ребенка на этом возрастном этапе: </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развитие предметной деятельности; </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развитие общения со взрослыми;</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развитие речи;</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развитие игры;</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приобщение к разным видам художественно-эстетической деятельности; </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развитие общения со сверстниками; </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развитие личности; </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физическое развитие;  </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Это подразделение достаточно условно, поскольку развитие представляет собой </w:t>
      </w:r>
      <w:r w:rsidRPr="00606EC6">
        <w:rPr>
          <w:rFonts w:ascii="Times New Roman" w:eastAsia="Times New Roman" w:hAnsi="Times New Roman" w:cs="Times New Roman"/>
          <w:i/>
          <w:sz w:val="28"/>
          <w:szCs w:val="28"/>
        </w:rPr>
        <w:t>единый процесс</w:t>
      </w:r>
      <w:r w:rsidRPr="00606EC6">
        <w:rPr>
          <w:rFonts w:ascii="Times New Roman" w:eastAsia="Times New Roman" w:hAnsi="Times New Roman" w:cs="Times New Roman"/>
          <w:sz w:val="28"/>
          <w:szCs w:val="28"/>
        </w:rPr>
        <w:t>, в котором выделенные направления пересекаются, взаимодействуют и дополняют друг друга. Охарактеризуем каждое из этих направлений развития ребенка.</w:t>
      </w: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Развитие предметной деятельности.</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Овладение действиями с предметами - ведущее направление психического развития в раннем возрасте. Первые действия с предметами появляются у детей уже в 6-7 месяцев. Их особенность заключается в том, что малыш осуществляет их независимо от свойств и назначения того или иного предмета, например, стучит ложкой по столу, грызет ее, бросает на пол. Чуть позже действия усложняются: ребенок начинает замечать и использовать некоторые свойства предметов, которыми манипулирует (например, вкладывает маленький предмет в большой, просовывает игрушку между перекладинами кроватки). К концу года жизни он уже умеет обращаться с некоторыми игрушками: может нанизать колечко пирамидки на ее стержень, положить кубик на кубик, покатать машинку и пр. </w:t>
      </w:r>
      <w:r w:rsidRPr="00606EC6">
        <w:rPr>
          <w:rFonts w:ascii="Times New Roman" w:eastAsia="Times New Roman" w:hAnsi="Times New Roman" w:cs="Times New Roman"/>
          <w:sz w:val="28"/>
          <w:szCs w:val="28"/>
        </w:rPr>
        <w:br/>
        <w:t xml:space="preserve">     На втором году жизни и на протяжении всего раннего возраста складывается особый вид действий с предметами, основанный на их использовании в соответствии с культурным назначением. Малыш пытается есть ложкой, причесываться расческой, копает лопаткой песочек, вставляет ключик в машинку, стараясь завести ее и пр. Такие действия психологи называют орудийными, поскольку они предполагают воздействие одним предметом на другой для достижения определенного результата. Смысл орудийных действий ребенок не может понять самостоятельно, его открывает для него взрослый. И выполнить такие действия малышу бывает чрезвычайно трудно. Поэтому он постоянно обращается к взрослому за помощью или приглашает к совместной игре. </w:t>
      </w:r>
      <w:r w:rsidRPr="00606EC6">
        <w:rPr>
          <w:rFonts w:ascii="Times New Roman" w:eastAsia="Times New Roman" w:hAnsi="Times New Roman" w:cs="Times New Roman"/>
          <w:sz w:val="28"/>
          <w:szCs w:val="28"/>
        </w:rPr>
        <w:br/>
        <w:t xml:space="preserve">      На третьем году жизни продолжается освоение ребенком окружающего предметного мира. Действия малыша с предметами становятся более разнообразными и ловкими. Он уже многое умеет делать сам, знает названия и назначение бытовых предметов, стремится помогать взрослым: мыть посуду, вытирать стол, чистить пылесосом пол, поливать цветы. Он все более осознанно хочет действовать как взрослый, его начинает привлекать не только процесс выполнения действия, но и его результат. Ребенок старается получить такой же результат, как и взрослый. Если на втором году жизни, подражая старшим, малыш воспроизводил лишь внешнюю картину их действий, например, подметая веником пол, оставлял вокруг себя мусор, не обращая на это внимание, то к концу раннего возраста главным для него становится получение правильного результата: теперь, подметая пол, он </w:t>
      </w:r>
      <w:r w:rsidRPr="00606EC6">
        <w:rPr>
          <w:rFonts w:ascii="Times New Roman" w:eastAsia="Times New Roman" w:hAnsi="Times New Roman" w:cs="Times New Roman"/>
          <w:sz w:val="28"/>
          <w:szCs w:val="28"/>
        </w:rPr>
        <w:lastRenderedPageBreak/>
        <w:t xml:space="preserve">следит за тем, чтобы он стал чистым. Таким образом, отношение ребенка к своей деятельности постепенно меняется: ее регулятором становится результат. В самостоятельных занятиях, играх малыш начинает руководствоваться замыслом, стремлением к достижению  успеха в деятельности. </w:t>
      </w:r>
      <w:r w:rsidRPr="00606EC6">
        <w:rPr>
          <w:rFonts w:ascii="Times New Roman" w:eastAsia="Times New Roman" w:hAnsi="Times New Roman" w:cs="Times New Roman"/>
          <w:sz w:val="28"/>
          <w:szCs w:val="28"/>
        </w:rPr>
        <w:br/>
        <w:t>      Овладение предметной деятельностью стимулирует развитие таких личностных качеств детей, как инициативность, самостоятельность, целеустремленность. Ребенок становится все более настойчивым в достижении поставленной цели.</w:t>
      </w: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Развитие речи.</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Свои первые слова малыш произносит уже в конце первого – начале второго года жизни, но активно пользоваться речью начинает, как правило, после полутора лет. Психологи связывают возникновение активной речи с открытием ребенком того факта, что каждый предмет имеет свое название. Бесконечные вопросы «это что?» и такие же бесконечные называния различных предметов и в самом деле отражают особый интерес малыша к миру вещей и к их словесному обозначению.  Речь развивается в двух направлениях. Первоначально происходит становление так называемой пассивной речи: малыш начинает понимать обращенную к нему речь, но еще не умеет говорить. Пассивная речь возникает уже в младенческом возрасте. Так, на седьмом-восьмом месяце жизни ребенок может понимать многие слова. Мама спрашивает малыша: «Где часы?», и он ищет глазами будильник, останавливает на нем взгляд; «Где мячик?» - и малыш показывает на него пальчиком, тянется к нему. К концу первого года дети начинают связывать слова не только с предметами, но и с движениями. Скажешь ребенку «ладушки-ладушки» - и он начинает весело хлопать в ладошки. А скажешь «до свидания» - и он машет вам ручкой. </w:t>
      </w:r>
      <w:r w:rsidRPr="00606EC6">
        <w:rPr>
          <w:rFonts w:ascii="Times New Roman" w:eastAsia="Times New Roman" w:hAnsi="Times New Roman" w:cs="Times New Roman"/>
          <w:sz w:val="28"/>
          <w:szCs w:val="28"/>
        </w:rPr>
        <w:br/>
        <w:t>      В раннем возрасте пассивная речь развивается очень быстрыми темпами. Дети проявляют ярко выраженный интерес к речи окружающих людей. В этом возрасте ребенок хорошо понимает смысл обращенной к нему речи взрослого, умеет выполнять его несложные просьбы и поручения: «Принеси мне газету», «Подними игрушку» и пр.  Малыши проявляют интерес не только к тому, что говорят взрослые, но и к тому, как они говорят: ребенок внимательно прислушивается к сочетанию разных звуков, изменению ритма и интонации речи взрослого. Это давно подмечено в народной педагогике и привело к созданию своеобразной музыки речи в таких прибаутках и присказках, как «сорока-ворона», «коза рогатая» и др. Малыш еще не умеет говорить, не все слова понимает, но с удовольствием принимает игру мамы или бабушки, слушает выразительные строчки прибауток, внимательно смотрит на губы взрослого, пытается повторять за ним звуки.</w:t>
      </w:r>
      <w:r w:rsidRPr="00606EC6">
        <w:rPr>
          <w:rFonts w:ascii="Times New Roman" w:eastAsia="Times New Roman" w:hAnsi="Times New Roman" w:cs="Times New Roman"/>
          <w:sz w:val="28"/>
          <w:szCs w:val="28"/>
        </w:rPr>
        <w:br/>
        <w:t xml:space="preserve"> Позже возникает активная речь – самостоятельное использование слов. До определенного возраста число понимаемых ребенком слов значительно превосходит число активно произносимых. И у некоторых детей период пассивной речи сильно затягивается. Ребенок может вплоть до двух-двух с половиной лет, понимая все, что говорят ему взрослые, правильно выполняя их просьбы, не произносить ни одного слова, продолжая объясняться с окружающими с помощью лепета и жестов. И все-таки речь при этом развивается за счет расширения пассивного словаря и накопления опыта слышимой речи. Овладение активной речью нередко носит характер «взрыва» - еще вчера ребенок молчал и вдруг заговорил так, что остановить невозможно.  Поэтому не следует особенно беспокоиться, если до двух лет в активном словаре малыша имеются всего несколько слов. Если он понимает обращенную к нему речь, с интересом слушает взрослых, находит по названию </w:t>
      </w:r>
      <w:r w:rsidRPr="00606EC6">
        <w:rPr>
          <w:rFonts w:ascii="Times New Roman" w:eastAsia="Times New Roman" w:hAnsi="Times New Roman" w:cs="Times New Roman"/>
          <w:sz w:val="28"/>
          <w:szCs w:val="28"/>
        </w:rPr>
        <w:lastRenderedPageBreak/>
        <w:t xml:space="preserve">знакомые предметы, значит, его речевое развитие находится в рамках нормы, и ребенок вскоре должен заговорить. А вот насколько рано он заговорит, во многом зависит от условий жизни малыша, которые создают </w:t>
      </w:r>
      <w:proofErr w:type="spellStart"/>
      <w:proofErr w:type="gramStart"/>
      <w:r w:rsidRPr="00606EC6">
        <w:rPr>
          <w:rFonts w:ascii="Times New Roman" w:eastAsia="Times New Roman" w:hAnsi="Times New Roman" w:cs="Times New Roman"/>
          <w:sz w:val="28"/>
          <w:szCs w:val="28"/>
        </w:rPr>
        <w:t>взрослые.Специфика</w:t>
      </w:r>
      <w:proofErr w:type="spellEnd"/>
      <w:proofErr w:type="gramEnd"/>
      <w:r w:rsidRPr="00606EC6">
        <w:rPr>
          <w:rFonts w:ascii="Times New Roman" w:eastAsia="Times New Roman" w:hAnsi="Times New Roman" w:cs="Times New Roman"/>
          <w:sz w:val="28"/>
          <w:szCs w:val="28"/>
        </w:rPr>
        <w:t xml:space="preserve"> детской речи объясняется особенностями мышления ребенка на этом переходном этапе развития. Речевое мышление только начинает складываться, мысль ребенка пока еще находится в зависимости от конкретной ситуации, которую он воспринимает. Ситуативность детской речи, ее особый звуковой состав часто затрудняют общение малыша с окружающими, поскольку слова малыша бывают понятны только тем взрослым, которые постоянно общаются с ним. После полутора лет речь ребенка становится все более самостоятельной, нарастает темп ее развития. Словарь быстро увеличивается; слова, обозначающие предметы, становятся более устойчивыми и однозначными. Кроме существительных в речи появляются глаголы и некоторые грамматические формы, такие как прошедшее время, третье лицо. К концу второго года ребенок образует маленькие предложения из двух – трех слов. Некоторые дети уже в этом возрасте говорят предложениями и фразами. На третьем году жизни речевая активность детей стремительно увеличивается. Речь становится основным средством общения, разнообразятся и усложняются поводы обращения ребенка посредством речи к взрослому. К трем годам ребенок обладает большим словарным запасом, использует почти все части речи, в ней появляются падеж и время.  Его речь быстрыми темпами приближается к речи взрослого, открывая все большие возможности для разностороннего общения с окружающими людьми, в том числе и со сверстниками.</w:t>
      </w: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Развитие игры.</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Одно из важных направлений в развитии детей раннего возраста - становление сюжетной игры.  Ее значение в психическом развитии ребенка трудно переоценить, так как она оказывает влияние на все его стороны. Игра – одно из важных средств познания окружающего мира и социального развития детей: в ней они знакомятся с разными видами деятельности взрослых, учатся понимать чувства и состояния других людей, сопереживать им, приобретают навыки общения со сверстниками и старшими детьми. Она способствует обогащению чувственного опыта ребенка, развитию наглядно-образного мышления, воображения, речи. В ней закладываются основы творчества. В то же время это легкая и радостная для малыша деятельность, доставляющая ему удовольствие и поддерживающая его хорошее настроение.  Среди всех игр и забав малышей особое место занимают игры с сюжетными игрушками, в которых ребенок пытается воспроизводить те действия  взрослых, которые он наблюдает  в своей повседневной жизни. С самого раннего возраста для ребенка привлекательно все, что делают взрослые, у него рано появляется стремление жить общей жизнью с ними. Он хочет делать то же и так же, как они. Желание подражать старшим лежит в основе появления в раннем возрасте особого вида детской деятельности – процессуальной игры, в ходе которой ребенок в условном плане, “понарошку” может действовать как взрослый. В таких играх ребенок чаще всего воспроизводит ситуации, в которых он является объектом воздействий взрослых (мамы, папы, врача, парикмахера), переносит реальные бытовые действия на игрушечные персонажи (кукол, медвежат, собачек и пр.). Как правило, ребенок отражает в игре то, что он видит вокруг себя, то, что с ним происходит, о чем узнает из книжек, детских фильмов. Сюжетную игру в этом возрасте называют процессуальной, потому что основной интерес ребенка сосредоточен на </w:t>
      </w:r>
      <w:r w:rsidRPr="00606EC6">
        <w:rPr>
          <w:rFonts w:ascii="Times New Roman" w:eastAsia="Times New Roman" w:hAnsi="Times New Roman" w:cs="Times New Roman"/>
          <w:sz w:val="28"/>
          <w:szCs w:val="28"/>
        </w:rPr>
        <w:lastRenderedPageBreak/>
        <w:t>многократном повторении одних и тех же игровых действий, отражающих  предметную сторону деятельности взрослых. Социальные, межличностные отношения между персонажами игры находятся пока еще как бы в подтексте, они станут проявляться только тогда, когда ребенок начнет сознательно принимать на себя роль и наделять ею игрушки или партнеров. Это произойдет на границе раннего и дошкольного возраста, с появлением сюжетно-ролевой игры. Процессуальная игра возникает не сразу, на протяжении раннего возраста она проходит несколько этапов развития. Первые игровые действия малыш возникают в совместной игре со взрослыми: мама или бабушка показывают, как баюкать куклу, как можно покормить ее, причесать, покатать в колясочке и т.д. Вначале ребенок играет с небольшим количеством игрушек, чаще всего с теми, с которыми играл вместе со старшими партнерами. Постепенно круг игровых предметов расширяется. Так, если в год малыш укладывает спать только ту куклу, которую убаюкивала мама, то через некоторое время он начинает баюкать и мишку, и собачку, и кошечку, и другие игрушечные персонажи, которые есть в его игровом уголке. Так складываются обобщенные действия, в которых ребенок действует «как мама». При создании благоприятных условий для развития сюжетной игры она достигает своего расцвета на третьем году жизни ребенка. Теперь ему уже не столь необходимо постоянное участие взрослого: игрушки сами начинают побуждать его к разнообразным игровым действиям. Двухлетний малыш может играть долго, увлеченно, игра становится все более самостоятельной и содержательной.</w:t>
      </w:r>
      <w:r w:rsidRPr="00606EC6">
        <w:rPr>
          <w:rFonts w:ascii="Times New Roman" w:eastAsia="Times New Roman" w:hAnsi="Times New Roman" w:cs="Times New Roman"/>
          <w:sz w:val="28"/>
          <w:szCs w:val="28"/>
        </w:rPr>
        <w:br/>
        <w:t xml:space="preserve">     Важную роль  в процессе развития творческой сюжетной игры играет речь, которая позволяет ребенку лучше осмыслить то, что он делает, строить диалог с партнером, помогает планировать дальнейшие действия. И здесь незаменима роль взрослого, помогающего своим участием (вопросами, обращениями к ребенку от имени персонажей, побуждениями к речевому общению с ними) полноценному развитию игры. На протяжении всего раннего возраста у ребенка постепенно развивается способность брать на себя роль в игре и наделять ею игрушечные персонажи. Первоначально он не осознает себя как играющего некую роль, не называет себя или куклу именем персонажа, хотя, укладывая куклу спать, делая ей укол или строя гараж для машины, действует </w:t>
      </w:r>
      <w:proofErr w:type="gramStart"/>
      <w:r w:rsidRPr="00606EC6">
        <w:rPr>
          <w:rFonts w:ascii="Times New Roman" w:eastAsia="Times New Roman" w:hAnsi="Times New Roman" w:cs="Times New Roman"/>
          <w:sz w:val="28"/>
          <w:szCs w:val="28"/>
        </w:rPr>
        <w:t>как  мама</w:t>
      </w:r>
      <w:proofErr w:type="gramEnd"/>
      <w:r w:rsidRPr="00606EC6">
        <w:rPr>
          <w:rFonts w:ascii="Times New Roman" w:eastAsia="Times New Roman" w:hAnsi="Times New Roman" w:cs="Times New Roman"/>
          <w:sz w:val="28"/>
          <w:szCs w:val="28"/>
        </w:rPr>
        <w:t>, врач или строитель. Если ребенка, катающего в коляске  куклу, спросить, кто лежит в колясочке,  малыш  скажет, что это кукла, а если поинтересоваться, кто он  сам в этой игре, он назовет свое имя. Такая игра получила название «роль в действии». После двух - двух  с половиной лет у малыша начинает формироваться ролевое поведение в полном смысле этого слова, предполагающее сознательное наделение себя и партнера той или иной ролью. Ребенок начинает называть себя мамой, папой, тетей,  шофером, куклу дочкой или сыночком и пр. Также как и все основные приобретения раннего возраста, своевременное принятие ребенком роли зависит от взрослых. Если они не помогают малышу в этом, ролевое поведение формируется значительно позже.</w:t>
      </w: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Художественная деятельность.</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Художественная деятельность у детей формируется постепенно. Задача взрослых - вовремя создать условия для ее появления и развития, заметить и поддержать устремления ребенка. Главное на данном возрастном этапе - не само по себе овладение умениями рисовать, играть на музыкальных инструментах, петь и т.д., а интерес, удовольствие и радость малышей в таких занятиях. Даже самые маленькие дети способны эмоционально откликаться на музыку, проявляют интерес к детским </w:t>
      </w:r>
      <w:r w:rsidRPr="00606EC6">
        <w:rPr>
          <w:rFonts w:ascii="Times New Roman" w:eastAsia="Times New Roman" w:hAnsi="Times New Roman" w:cs="Times New Roman"/>
          <w:sz w:val="28"/>
          <w:szCs w:val="28"/>
        </w:rPr>
        <w:lastRenderedPageBreak/>
        <w:t xml:space="preserve">стихам, сказкам, кукольным спектаклям. Малыш познает окружающий мир чувственным путем, исследуя его с помощью разнообразных действий. Приобщение ребенка к художественной деятельности начинается с познавательных и предметно-практических действий с разнообразными материалами Ребенок экспериментирует с бумагой, карандашом, глиной, красками, погремушкой, колокольчиками. При этом он делает «открытия», узнает, что краска оставляет след на бумаге, кусочек глины может принимать причудливые формы, звучащие игрушки и предметы издают разнообразные звуки. </w:t>
      </w:r>
      <w:r w:rsidRPr="00606EC6">
        <w:rPr>
          <w:rFonts w:ascii="Times New Roman" w:eastAsia="Times New Roman" w:hAnsi="Times New Roman" w:cs="Times New Roman"/>
          <w:sz w:val="28"/>
          <w:szCs w:val="28"/>
        </w:rPr>
        <w:br/>
        <w:t xml:space="preserve">Взрослый ведет ребенка от </w:t>
      </w:r>
      <w:proofErr w:type="spellStart"/>
      <w:r w:rsidRPr="00606EC6">
        <w:rPr>
          <w:rFonts w:ascii="Times New Roman" w:eastAsia="Times New Roman" w:hAnsi="Times New Roman" w:cs="Times New Roman"/>
          <w:sz w:val="28"/>
          <w:szCs w:val="28"/>
        </w:rPr>
        <w:t>манипулятивных</w:t>
      </w:r>
      <w:proofErr w:type="spellEnd"/>
      <w:r w:rsidRPr="00606EC6">
        <w:rPr>
          <w:rFonts w:ascii="Times New Roman" w:eastAsia="Times New Roman" w:hAnsi="Times New Roman" w:cs="Times New Roman"/>
          <w:sz w:val="28"/>
          <w:szCs w:val="28"/>
        </w:rPr>
        <w:t xml:space="preserve"> действий с художественным материалом к использованию его по назначению, помогая малышу постигать различные средства выразительности, посредством которых можно передавать эмоциональные впечатления от окружающих его предметов и явлений действительности. В процессе игры маленький ребенок лучше постигает смысл художественной деятельности, что очень важно для последующего ее развития. Если жизнь ребенка интересна, насыщена яркими впечатлениями, у него возникает желание рассказать об этом в рисунке, песенке или танце. Приобщение детей к театрализованной деятельности способствуют освоению ребенком миром человеческих чувств, коммуникативных навыков, развитию способности к сопереживанию.</w:t>
      </w: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Развитие общения со сверстниками.</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Интерес к другим детям начинает появляться у ребенка очень рано – уже на первом году жизни. Малыши с любопытством разглядывают сверстника в коляске или на руках у мамы, улыбаются друг другу, пытаются дотронуться до руки или лица. Однако в этом возрасте этот интерес неустойчив, детские контакты мимолетны, ребенок легко отвлекается и забывает о сверстнике. Ситуация меняется, когда малыш начинает делать свои первые шаги и расстается с прогулочной коляской. Теперь его начинает неудержимо тянуть туда, где играют дети. Но вот он оказывается рядом с ними на детской площадке или в яслях, и начинаются проблемы. То один ребенок дернет другого за волосы, то наступит на него, проходя мимо, то отберет игрушку. При этом негодование и плач ровесника часто оставляют ребенка равнодушным или вызывают у него искреннее удивление. Почти до двух лет в детских контактах переплетаются человеческие и предметные отношения, затрудняя полноценное общение. А навыков равноправного взаимодействия у детей пока еще нет. Стоит одному из них взять игрушку, как сразу же возникает конфликт. Предмет заслоняет собой сверстника и становится яблоком раздора. Но постепенно, чаще всего после полутора лет,  отношение малышей друг к другу меняется. На смену обращению со сверстником как с игрушкой приходит новая форма взаимодействия. Другой ребенок все чаще воспринимается как партнер по совместной игре. Бурно нарастает инициатива в контактах, идут на убыль действия с ровесниками как с неодушевленными предметами, отношение детей друг к другу становится более внимательным и деликатным. Сверстник становится все более привлекательным как партнер по общению.       </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На третьем году жизни между детьми возникает особый род контактов: эмоциональная игра. Такая игра характерна именно для взаимодействия малышей в раннем возрасте. Она основана на стремлении продемонстрировать себя другому ребенку самым непосредственным образом: дети прыгают друг перед другом, падают, кричат, дразнят друг друга, при этом внимательно наблюдая  за реакцией партнера. Как правило, такое взаимодействие представляет собой как бы цепную </w:t>
      </w:r>
      <w:r w:rsidRPr="00606EC6">
        <w:rPr>
          <w:rFonts w:ascii="Times New Roman" w:eastAsia="Times New Roman" w:hAnsi="Times New Roman" w:cs="Times New Roman"/>
          <w:sz w:val="28"/>
          <w:szCs w:val="28"/>
        </w:rPr>
        <w:lastRenderedPageBreak/>
        <w:t>реакцию. Детям доставляет огромное удовольствие наблюдать друг за другом, подражать действиям, без устали прыгать, кружиться, кувыркаться, хлопать в ладоши, «строить рожицы», смеяться, визжать и бросаться игрушками. На первый взгляд, перед нами обыкновенное баловство, скорее бесполезное, чем имеющее какое-то значение для развития ребенка. Однако если внимательно присмотреться к подобным действиям, можно заметить, с каким интересом дети смотрят друг на друга, как чутко реагируют на инициативу партнера и сами проявляют инициативу,  как синхронно выполняют одни и те же движения, и, наконец, какое удовольствие доставляют им подобные игры. Оказывается, что между детьми разворачивается, хотя и своеобразное, но настоящее общение. Помимо чисто эмоционального общения в этом возрасте постепенно возникают и первые детские контакты по поводу предметов. Они пока еще очень просты по содержанию: играя рядом друг с другом, дети иногда обмениваются игрушками, подражают действиям сверстника. Однако подлинно совместной предметной игры еще не возникает. Чаще всего, как только между детьми появляется игрушка, все внимание переключается на нее, и на смену веселому и радостному общению приходит ссора. Малыши пока еще  не умеют распределять свои действия, договариваться друг с другом. Играть вместе одной игрушкой или уступить ее другому в этом возрасте еще очень непросто. Игрушка является для малыша как бы частью его самого, а попытка отобрать ее воспринимается им как покушение на собственную личность. Соперника, в свою очередь, привлекает игрушка в чужих руках. Она так заманчива, так притягивает к себе, вызывая желание немедленно поиграть с нею. А ждать, когда наиграется другой ребенок, совершенно невозможно. Вот и возникает конфликт. Когда игрушку просит у ребенка взрослый, малыш с удовольствием отдает ее, потому что у него уже есть опыт предметного взаимодействия с ним. Ребенок знает, что, взяв игрушку, взрослый начнет с ним интересную игру. Опыта же общения со сверстником у ребенка еще нет, он не знает, чего можно ожидать от него. Неумение координировать свои действия с таким же, как он малышом, и приводит к обидам и ссорам. Потребность в действиях с предметами и в общении с взрослыми в этом возрасте важнее общения со сверстником.</w:t>
      </w: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Развитие личности.</w:t>
      </w:r>
    </w:p>
    <w:p w:rsidR="00606EC6" w:rsidRPr="00606EC6" w:rsidRDefault="00606EC6" w:rsidP="00606EC6">
      <w:pPr>
        <w:pStyle w:val="a3"/>
        <w:jc w:val="both"/>
        <w:rPr>
          <w:rFonts w:ascii="Times New Roman" w:eastAsia="Times New Roman" w:hAnsi="Times New Roman" w:cs="Times New Roman"/>
          <w:sz w:val="28"/>
          <w:szCs w:val="28"/>
        </w:rPr>
      </w:pPr>
      <w:r w:rsidRPr="00606EC6">
        <w:rPr>
          <w:rFonts w:ascii="Times New Roman" w:eastAsia="Times New Roman" w:hAnsi="Times New Roman" w:cs="Times New Roman"/>
          <w:sz w:val="28"/>
          <w:szCs w:val="28"/>
        </w:rPr>
        <w:t xml:space="preserve">     На протяжении раннего возраста происходят важные изменения в личности ребенка. Эти изменения прежде всего связаны с развитием предметной деятельности и общения </w:t>
      </w:r>
      <w:proofErr w:type="gramStart"/>
      <w:r w:rsidRPr="00606EC6">
        <w:rPr>
          <w:rFonts w:ascii="Times New Roman" w:eastAsia="Times New Roman" w:hAnsi="Times New Roman" w:cs="Times New Roman"/>
          <w:sz w:val="28"/>
          <w:szCs w:val="28"/>
        </w:rPr>
        <w:t>с  взрослыми</w:t>
      </w:r>
      <w:proofErr w:type="gramEnd"/>
      <w:r w:rsidRPr="00606EC6">
        <w:rPr>
          <w:rFonts w:ascii="Times New Roman" w:eastAsia="Times New Roman" w:hAnsi="Times New Roman" w:cs="Times New Roman"/>
          <w:sz w:val="28"/>
          <w:szCs w:val="28"/>
        </w:rPr>
        <w:t xml:space="preserve">. Выше уже говорилось о том, что под влиянием взрослого ребенок начинает обращать внимание на результат своих действий, стремиться к получению правильного результата. В самостоятельных занятиях, играх малыш все чаще руководствуется замыслом, представлением о конечном результате действия. Ребенок становится все более настойчивым и самостоятельным при достижении поставленной цели: сосредоточенно и упорно поворачивает ключик до тех пор, пока не заведет игрушку, внимательно и старательно подбирает детали </w:t>
      </w:r>
      <w:proofErr w:type="spellStart"/>
      <w:r w:rsidRPr="00606EC6">
        <w:rPr>
          <w:rFonts w:ascii="Times New Roman" w:eastAsia="Times New Roman" w:hAnsi="Times New Roman" w:cs="Times New Roman"/>
          <w:sz w:val="28"/>
          <w:szCs w:val="28"/>
        </w:rPr>
        <w:t>пазлов</w:t>
      </w:r>
      <w:proofErr w:type="spellEnd"/>
      <w:r w:rsidRPr="00606EC6">
        <w:rPr>
          <w:rFonts w:ascii="Times New Roman" w:eastAsia="Times New Roman" w:hAnsi="Times New Roman" w:cs="Times New Roman"/>
          <w:sz w:val="28"/>
          <w:szCs w:val="28"/>
        </w:rPr>
        <w:t xml:space="preserve">, стремясь выложить целостную картинку. Если полуторагодовалый малыш, вытирая салфеткой стол «как мама», лишь повторяет внешний рисунок ее движения,  не обращая внимания на то, что на столе остаются крошки или же смахивает их на пол, то к трем годам он старается действовать аккуратно. Его действия становятся по-настоящему целенаправленными. Он старается доводить до конца то, что начал. И он очень гордится тем, что у него так хорошо все получается. В этом возрасте у детей зарождается новое личностное качество – гордость за достижение. Ребенок гордится </w:t>
      </w:r>
      <w:r w:rsidRPr="00606EC6">
        <w:rPr>
          <w:rFonts w:ascii="Times New Roman" w:eastAsia="Times New Roman" w:hAnsi="Times New Roman" w:cs="Times New Roman"/>
          <w:sz w:val="28"/>
          <w:szCs w:val="28"/>
        </w:rPr>
        <w:lastRenderedPageBreak/>
        <w:t xml:space="preserve">собой, но для него важно, чтобы все видели, как хорошо он умеет делать трудные дела, чтобы его похвалили. Поэтому он так чувствителен к оценке взрослых, так часто обижается, если его усилия не замечаются, а промахи критикуются. В общении с взрослым развиваются такие личностные качества ребенка, как инициативность, настойчивость, доброжелательность. Сдвиги, происходящие в личности и самосознании ребенка, ярко обнаруживаются в фактах осознания своего «я», в употреблении личных местоимений и притяжательных прилагательных (ребенок все чаще произносит, обращаясь к взрослым «моя», «мое», «мне»), формированию чувства собственного достоинства. Одновременно с этим в поведении малыша все ярче проявляется желание действовать независимо от взрослых. К концу раннего возраста это стремление находит своё выражение в словах «Я сам». К концу раннего возраста собственные достижения приобретают особую значимость для ребенка, что подчас проявляется в ярко выраженных эмоциональных реакциях, преувеличении своих достоинств, попытках обесценить неудачи. Именно этим объясняется не всегда понятное взрослым чрезмерное детское хвастовство. В случае неудачи малыш может обидеться на взрослого, отказаться от деятельности, оттолкнуть или сломать игрушку, заплакать. негативные проявления в поведении ребенка детские психологи объясняют его стремлением утвердить свою значимость как для самого себя, так и в глазах окружающих, обостренным чувством собственного достоинства. Непонимание взрослыми новых возможностей и потребностей малыша, отсутствие уважения к личности ребенка, требования беспрекословного подчинения воле родителей – самые распространенные причины детского негативизма и упрямства. Не менее важная причина - невнимание взрослых к успехам малыша. Это не значит, что ребенку нужна одна лишь похвала. Если его все время только хвалить независимо оттого, что и как он делает, ребенок не будет иметь ориентиров для развития. На самом деле малышу нужна справедливая оценка его действий. Отсутствие оценок или постоянные порицания побуждают малыша к «выманиванию» любым путем похвалы, хвастовству, придумыванию мнимых достижений. </w:t>
      </w:r>
      <w:r w:rsidRPr="00606EC6">
        <w:rPr>
          <w:rFonts w:ascii="Times New Roman" w:eastAsia="Times New Roman" w:hAnsi="Times New Roman" w:cs="Times New Roman"/>
          <w:sz w:val="28"/>
          <w:szCs w:val="28"/>
        </w:rPr>
        <w:br/>
        <w:t>      Кризисный возраст может протекать вполне благополучно, без негативных проявлений в поведении ребенка, если родители налаживают полноценное сотрудничество с малышом, участвуют в его играх, поддерживают в трудных ситуациях, разделяют его радости и огорчения, дают возможность проявлять самостоятельность, хвалят за нее.</w:t>
      </w:r>
    </w:p>
    <w:p w:rsidR="00606EC6" w:rsidRPr="00606EC6" w:rsidRDefault="00606EC6" w:rsidP="00606EC6">
      <w:pPr>
        <w:pStyle w:val="a3"/>
        <w:jc w:val="both"/>
        <w:outlineLvl w:val="0"/>
        <w:rPr>
          <w:rFonts w:ascii="Times New Roman" w:eastAsia="Times New Roman" w:hAnsi="Times New Roman" w:cs="Times New Roman"/>
          <w:b/>
          <w:i/>
          <w:sz w:val="28"/>
          <w:szCs w:val="28"/>
        </w:rPr>
      </w:pPr>
      <w:r w:rsidRPr="00606EC6">
        <w:rPr>
          <w:rFonts w:ascii="Times New Roman" w:eastAsia="Times New Roman" w:hAnsi="Times New Roman" w:cs="Times New Roman"/>
          <w:b/>
          <w:i/>
          <w:sz w:val="28"/>
          <w:szCs w:val="28"/>
        </w:rPr>
        <w:t>Физическое развитие.</w:t>
      </w:r>
    </w:p>
    <w:p w:rsidR="00606EC6" w:rsidRPr="00606EC6" w:rsidRDefault="00606EC6" w:rsidP="00606EC6">
      <w:pPr>
        <w:pStyle w:val="a3"/>
        <w:jc w:val="both"/>
        <w:rPr>
          <w:rFonts w:ascii="Times New Roman" w:hAnsi="Times New Roman" w:cs="Times New Roman"/>
          <w:sz w:val="28"/>
          <w:szCs w:val="28"/>
        </w:rPr>
      </w:pPr>
      <w:r w:rsidRPr="00606EC6">
        <w:rPr>
          <w:rFonts w:ascii="Times New Roman" w:eastAsia="Times New Roman" w:hAnsi="Times New Roman" w:cs="Times New Roman"/>
          <w:sz w:val="28"/>
          <w:szCs w:val="28"/>
        </w:rPr>
        <w:t xml:space="preserve">     В раннем возрасте происходит интенсивное физическое развитие детей, формирование функциональных систем детского организма. </w:t>
      </w:r>
      <w:r w:rsidRPr="00606EC6">
        <w:rPr>
          <w:rFonts w:ascii="Times New Roman" w:eastAsia="Times New Roman" w:hAnsi="Times New Roman" w:cs="Times New Roman"/>
          <w:sz w:val="28"/>
          <w:szCs w:val="28"/>
        </w:rPr>
        <w:br/>
        <w:t xml:space="preserve"> Забота о физическом развитии ребенка имеет особое значение в раннем возрасте, когда малыш ещё только учится управлять своим телом. </w:t>
      </w:r>
      <w:r w:rsidRPr="00606EC6">
        <w:rPr>
          <w:rFonts w:ascii="Times New Roman" w:eastAsia="Times New Roman" w:hAnsi="Times New Roman" w:cs="Times New Roman"/>
          <w:sz w:val="28"/>
          <w:szCs w:val="28"/>
        </w:rPr>
        <w:br/>
        <w:t>К полутора годам ребенок обычно уже умеет не только ходить, но и приседать, поворачиваться, пятиться, перешагивать через невысокое препятствие. В этом возрасте он может целенаправленно, по просьбе взрослого менять рисунок ходьбы: «ходить как мишка», «прыгать как зайчик» и т.п. К концу второго года малыш может пройти по дорожке, нарисованной на полу, перешагивать через невысокое препятствие, подниматься и спускаться по лестнице, горке, подлезать под скамейку, перелезать через перекладину. Трехлетний ребенок умеет бегать, кружиться на месте; влезать на стул, спрыгивать с него; подпрыгивать на двух ногах на месте и прыгать вперед, перепрыгивать через небольшое препятствие.</w:t>
      </w:r>
      <w:r w:rsidRPr="00606EC6">
        <w:rPr>
          <w:rFonts w:ascii="Times New Roman" w:eastAsia="Times New Roman" w:hAnsi="Times New Roman" w:cs="Times New Roman"/>
          <w:sz w:val="28"/>
          <w:szCs w:val="28"/>
        </w:rPr>
        <w:br/>
      </w:r>
      <w:r w:rsidRPr="00606EC6">
        <w:rPr>
          <w:rFonts w:ascii="Times New Roman" w:eastAsia="Times New Roman" w:hAnsi="Times New Roman" w:cs="Times New Roman"/>
          <w:sz w:val="28"/>
          <w:szCs w:val="28"/>
        </w:rPr>
        <w:lastRenderedPageBreak/>
        <w:t> По мере того, как ходьба ребенка становится все более автоматизированной, создаются условия для более сложной деятельности, предполагающей сочетание ходьбы и действий с предметами. Ребенок может носить в руках предметы, возить их за тесемку, играть в разнообразные игры с мячами (катать, подбрасывать, ловить, догонять мяч) и пр. Грамотно организованная двигательная активность ребенка способствует укреплению его здоровья. Она является одним из важных условий правильного обмена веществ, стимулирует развитие нервной и сердечно - сосудистой систем, костно-мышечного аппарата, органов дыхания и пищеварения. Двигательная активность играет важную роль и в обеспечении полноценного психического развития ребенка, так как стимулирует положительные эмоции, повышает общий жизненный тонус малыша, дает пищу для разнообразных впечатлений и активной познавательной деятельности.</w:t>
      </w:r>
    </w:p>
    <w:p w:rsidR="00606EC6" w:rsidRDefault="00606EC6" w:rsidP="005D5541">
      <w:pPr>
        <w:pStyle w:val="a3"/>
        <w:ind w:right="453"/>
        <w:jc w:val="both"/>
        <w:rPr>
          <w:rFonts w:ascii="Times New Roman" w:eastAsia="Times New Roman" w:hAnsi="Times New Roman" w:cs="Times New Roman"/>
          <w:sz w:val="28"/>
          <w:szCs w:val="28"/>
        </w:rPr>
      </w:pPr>
    </w:p>
    <w:p w:rsidR="00606EC6" w:rsidRDefault="00606EC6" w:rsidP="005D5541">
      <w:pPr>
        <w:pStyle w:val="a3"/>
        <w:ind w:right="453"/>
        <w:jc w:val="both"/>
        <w:rPr>
          <w:rFonts w:ascii="Times New Roman" w:eastAsia="Times New Roman" w:hAnsi="Times New Roman" w:cs="Times New Roman"/>
          <w:sz w:val="28"/>
          <w:szCs w:val="28"/>
        </w:rPr>
      </w:pPr>
    </w:p>
    <w:p w:rsidR="00606EC6" w:rsidRDefault="00606EC6" w:rsidP="005D5541">
      <w:pPr>
        <w:pStyle w:val="a3"/>
        <w:ind w:right="453"/>
        <w:jc w:val="both"/>
        <w:rPr>
          <w:rFonts w:ascii="Times New Roman" w:eastAsia="Times New Roman" w:hAnsi="Times New Roman" w:cs="Times New Roman"/>
          <w:sz w:val="28"/>
          <w:szCs w:val="28"/>
        </w:rPr>
      </w:pPr>
    </w:p>
    <w:p w:rsidR="00D22767" w:rsidRDefault="00606EC6" w:rsidP="00606EC6">
      <w:pPr>
        <w:pStyle w:val="a3"/>
        <w:ind w:right="453"/>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3157728" cy="3730752"/>
            <wp:effectExtent l="133350" t="95250" r="118872" b="79248"/>
            <wp:docPr id="2" name="Рисунок 2" descr="E:\презентации\Анимашки\Дети\baby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презентации\Анимашки\Дети\baby01.gif"/>
                    <pic:cNvPicPr>
                      <a:picLocks noChangeAspect="1" noChangeArrowheads="1" noCrop="1"/>
                    </pic:cNvPicPr>
                  </pic:nvPicPr>
                  <pic:blipFill>
                    <a:blip r:embed="rId4" cstate="print"/>
                    <a:srcRect/>
                    <a:stretch>
                      <a:fillRect/>
                    </a:stretch>
                  </pic:blipFill>
                  <pic:spPr bwMode="auto">
                    <a:xfrm>
                      <a:off x="0" y="0"/>
                      <a:ext cx="3163212" cy="3737231"/>
                    </a:xfrm>
                    <a:prstGeom prst="rect">
                      <a:avLst/>
                    </a:prstGeom>
                    <a:noFill/>
                    <a:ln w="9525">
                      <a:noFill/>
                      <a:miter lim="800000"/>
                      <a:headEnd/>
                      <a:tailEnd/>
                    </a:ln>
                    <a:effectLst>
                      <a:glow rad="139700">
                        <a:schemeClr val="accent5">
                          <a:satMod val="175000"/>
                          <a:alpha val="40000"/>
                        </a:schemeClr>
                      </a:glow>
                    </a:effectLst>
                  </pic:spPr>
                </pic:pic>
              </a:graphicData>
            </a:graphic>
          </wp:inline>
        </w:drawing>
      </w:r>
    </w:p>
    <w:p w:rsidR="00D22767" w:rsidRPr="00D22767" w:rsidRDefault="00D22767" w:rsidP="00D22767"/>
    <w:p w:rsidR="00D22767" w:rsidRDefault="00D22767" w:rsidP="00D22767"/>
    <w:p w:rsidR="00606EC6" w:rsidRDefault="00D22767" w:rsidP="00D22767">
      <w:pPr>
        <w:tabs>
          <w:tab w:val="left" w:pos="2285"/>
        </w:tabs>
      </w:pPr>
      <w:r>
        <w:tab/>
      </w:r>
    </w:p>
    <w:p w:rsidR="00D22767" w:rsidRPr="00D22767" w:rsidRDefault="00D22767" w:rsidP="00D22767">
      <w:pPr>
        <w:pStyle w:val="a3"/>
        <w:jc w:val="center"/>
        <w:rPr>
          <w:sz w:val="28"/>
          <w:szCs w:val="28"/>
        </w:rPr>
      </w:pPr>
      <w:bookmarkStart w:id="0" w:name="_GoBack"/>
      <w:bookmarkEnd w:id="0"/>
    </w:p>
    <w:sectPr w:rsidR="00D22767" w:rsidRPr="00D22767" w:rsidSect="00EA03BA">
      <w:pgSz w:w="11906" w:h="16838"/>
      <w:pgMar w:top="851" w:right="849" w:bottom="567" w:left="85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41"/>
    <w:rsid w:val="00155E28"/>
    <w:rsid w:val="005D5541"/>
    <w:rsid w:val="00606EC6"/>
    <w:rsid w:val="009E5E80"/>
    <w:rsid w:val="00A45A89"/>
    <w:rsid w:val="00CD19BE"/>
    <w:rsid w:val="00D22767"/>
    <w:rsid w:val="00D648EB"/>
    <w:rsid w:val="00EA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F251"/>
  <w15:docId w15:val="{AFCE1025-CABF-4526-B160-223E9773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5541"/>
    <w:pPr>
      <w:spacing w:after="0" w:line="240" w:lineRule="auto"/>
    </w:pPr>
  </w:style>
  <w:style w:type="paragraph" w:styleId="a4">
    <w:name w:val="Balloon Text"/>
    <w:basedOn w:val="a"/>
    <w:link w:val="a5"/>
    <w:uiPriority w:val="99"/>
    <w:semiHidden/>
    <w:unhideWhenUsed/>
    <w:rsid w:val="00EA03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3BA"/>
    <w:rPr>
      <w:rFonts w:ascii="Tahoma" w:hAnsi="Tahoma" w:cs="Tahoma"/>
      <w:sz w:val="16"/>
      <w:szCs w:val="16"/>
    </w:rPr>
  </w:style>
  <w:style w:type="paragraph" w:customStyle="1" w:styleId="Style1">
    <w:name w:val="Style1"/>
    <w:basedOn w:val="a"/>
    <w:uiPriority w:val="99"/>
    <w:rsid w:val="00D22767"/>
    <w:pPr>
      <w:widowControl w:val="0"/>
      <w:autoSpaceDE w:val="0"/>
      <w:autoSpaceDN w:val="0"/>
      <w:adjustRightInd w:val="0"/>
      <w:spacing w:after="0" w:line="504" w:lineRule="exact"/>
      <w:jc w:val="center"/>
    </w:pPr>
    <w:rPr>
      <w:rFonts w:ascii="Times New Roman" w:hAnsi="Times New Roman" w:cs="Times New Roman"/>
      <w:sz w:val="24"/>
      <w:szCs w:val="24"/>
    </w:rPr>
  </w:style>
  <w:style w:type="paragraph" w:customStyle="1" w:styleId="Style2">
    <w:name w:val="Style2"/>
    <w:basedOn w:val="a"/>
    <w:uiPriority w:val="99"/>
    <w:rsid w:val="00D22767"/>
    <w:pPr>
      <w:widowControl w:val="0"/>
      <w:autoSpaceDE w:val="0"/>
      <w:autoSpaceDN w:val="0"/>
      <w:adjustRightInd w:val="0"/>
      <w:spacing w:after="0" w:line="326" w:lineRule="exact"/>
      <w:ind w:firstLine="269"/>
      <w:jc w:val="both"/>
    </w:pPr>
    <w:rPr>
      <w:rFonts w:ascii="Times New Roman" w:hAnsi="Times New Roman" w:cs="Times New Roman"/>
      <w:sz w:val="24"/>
      <w:szCs w:val="24"/>
    </w:rPr>
  </w:style>
  <w:style w:type="character" w:customStyle="1" w:styleId="FontStyle11">
    <w:name w:val="Font Style11"/>
    <w:basedOn w:val="a0"/>
    <w:uiPriority w:val="99"/>
    <w:rsid w:val="00D22767"/>
    <w:rPr>
      <w:rFonts w:ascii="Times New Roman" w:hAnsi="Times New Roman" w:cs="Times New Roman"/>
      <w:b/>
      <w:bCs/>
      <w:i/>
      <w:iCs/>
      <w:sz w:val="40"/>
      <w:szCs w:val="40"/>
    </w:rPr>
  </w:style>
  <w:style w:type="character" w:customStyle="1" w:styleId="FontStyle12">
    <w:name w:val="Font Style12"/>
    <w:basedOn w:val="a0"/>
    <w:uiPriority w:val="99"/>
    <w:rsid w:val="00D22767"/>
    <w:rPr>
      <w:rFonts w:ascii="Times New Roman" w:hAnsi="Times New Roman" w:cs="Times New Roman"/>
      <w:sz w:val="26"/>
      <w:szCs w:val="26"/>
    </w:rPr>
  </w:style>
  <w:style w:type="character" w:customStyle="1" w:styleId="FontStyle13">
    <w:name w:val="Font Style13"/>
    <w:basedOn w:val="a0"/>
    <w:uiPriority w:val="99"/>
    <w:rsid w:val="00D22767"/>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5103</Words>
  <Characters>29088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Sad104</cp:lastModifiedBy>
  <cp:revision>2</cp:revision>
  <cp:lastPrinted>2011-05-04T11:49:00Z</cp:lastPrinted>
  <dcterms:created xsi:type="dcterms:W3CDTF">2025-12-08T11:29:00Z</dcterms:created>
  <dcterms:modified xsi:type="dcterms:W3CDTF">2025-12-08T11:29:00Z</dcterms:modified>
</cp:coreProperties>
</file>